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19" w:rsidRPr="00C66C16" w:rsidRDefault="00B46019" w:rsidP="00B46019">
      <w:pPr>
        <w:jc w:val="center"/>
        <w:rPr>
          <w:rFonts w:asciiTheme="minorHAnsi" w:hAnsiTheme="minorHAnsi" w:cstheme="minorHAnsi"/>
          <w:b/>
          <w:sz w:val="22"/>
        </w:rPr>
      </w:pPr>
      <w:bookmarkStart w:id="0" w:name="_GoBack"/>
      <w:bookmarkEnd w:id="0"/>
      <w:r w:rsidRPr="00C66C16">
        <w:rPr>
          <w:rFonts w:asciiTheme="minorHAnsi" w:hAnsiTheme="minorHAnsi" w:cstheme="minorHAnsi"/>
          <w:b/>
          <w:sz w:val="22"/>
        </w:rPr>
        <w:t>Board of Selectpersons</w:t>
      </w:r>
    </w:p>
    <w:p w:rsidR="00B46019" w:rsidRPr="00C66C16" w:rsidRDefault="00B46019" w:rsidP="00B46019">
      <w:pPr>
        <w:jc w:val="center"/>
        <w:rPr>
          <w:rFonts w:asciiTheme="minorHAnsi" w:hAnsiTheme="minorHAnsi" w:cstheme="minorHAnsi"/>
          <w:b/>
          <w:sz w:val="22"/>
        </w:rPr>
      </w:pPr>
      <w:r w:rsidRPr="00C66C16">
        <w:rPr>
          <w:rFonts w:asciiTheme="minorHAnsi" w:hAnsiTheme="minorHAnsi" w:cstheme="minorHAnsi"/>
          <w:b/>
          <w:sz w:val="22"/>
        </w:rPr>
        <w:t>MEETING MINUTES</w:t>
      </w:r>
    </w:p>
    <w:p w:rsidR="00B46019" w:rsidRPr="00C66C16" w:rsidRDefault="00B46019" w:rsidP="00B46019">
      <w:pPr>
        <w:spacing w:after="0" w:line="240" w:lineRule="auto"/>
        <w:jc w:val="center"/>
        <w:rPr>
          <w:rFonts w:asciiTheme="minorHAnsi" w:hAnsiTheme="minorHAnsi" w:cstheme="minorHAnsi"/>
          <w:b/>
          <w:sz w:val="22"/>
        </w:rPr>
      </w:pPr>
      <w:r w:rsidRPr="00C66C16">
        <w:rPr>
          <w:rFonts w:asciiTheme="minorHAnsi" w:hAnsiTheme="minorHAnsi" w:cstheme="minorHAnsi"/>
          <w:b/>
          <w:sz w:val="22"/>
        </w:rPr>
        <w:t>October 12, 2021</w:t>
      </w:r>
    </w:p>
    <w:p w:rsidR="00B46019" w:rsidRPr="00C66C16" w:rsidRDefault="00B46019" w:rsidP="00B46019">
      <w:pPr>
        <w:spacing w:after="0" w:line="240" w:lineRule="auto"/>
        <w:jc w:val="center"/>
        <w:rPr>
          <w:rFonts w:asciiTheme="minorHAnsi" w:hAnsiTheme="minorHAnsi" w:cstheme="minorHAnsi"/>
          <w:b/>
          <w:sz w:val="22"/>
        </w:rPr>
      </w:pPr>
      <w:r w:rsidRPr="00C66C16">
        <w:rPr>
          <w:rFonts w:asciiTheme="minorHAnsi" w:hAnsiTheme="minorHAnsi" w:cstheme="minorHAnsi"/>
          <w:b/>
          <w:sz w:val="22"/>
        </w:rPr>
        <w:t>6:30 PM</w:t>
      </w:r>
    </w:p>
    <w:p w:rsidR="00B46019" w:rsidRPr="00C66C16" w:rsidRDefault="00B46019" w:rsidP="00B46019">
      <w:pPr>
        <w:spacing w:after="0" w:line="240" w:lineRule="auto"/>
        <w:jc w:val="center"/>
        <w:rPr>
          <w:rFonts w:asciiTheme="minorHAnsi" w:hAnsiTheme="minorHAnsi" w:cstheme="minorHAnsi"/>
          <w:b/>
          <w:sz w:val="22"/>
        </w:rPr>
      </w:pPr>
    </w:p>
    <w:p w:rsidR="00B46019" w:rsidRPr="00C66C16" w:rsidRDefault="00B46019" w:rsidP="00B46019">
      <w:pPr>
        <w:spacing w:after="0" w:line="240" w:lineRule="auto"/>
        <w:rPr>
          <w:rFonts w:asciiTheme="minorHAnsi" w:hAnsiTheme="minorHAnsi" w:cstheme="minorHAnsi"/>
          <w:sz w:val="22"/>
        </w:rPr>
      </w:pPr>
      <w:r w:rsidRPr="00C66C16">
        <w:rPr>
          <w:rFonts w:asciiTheme="minorHAnsi" w:hAnsiTheme="minorHAnsi" w:cstheme="minorHAnsi"/>
          <w:b/>
          <w:sz w:val="22"/>
        </w:rPr>
        <w:t xml:space="preserve">BOARD:  </w:t>
      </w:r>
      <w:r w:rsidRPr="00C66C16">
        <w:rPr>
          <w:rFonts w:asciiTheme="minorHAnsi" w:hAnsiTheme="minorHAnsi" w:cstheme="minorHAnsi"/>
          <w:sz w:val="22"/>
        </w:rPr>
        <w:t>SCOTT RICHMOND, BRETT DEYLING, MARK CHRETIEN, TRACEY MARTIN, RANDY OUELLETTE</w:t>
      </w:r>
    </w:p>
    <w:p w:rsidR="00B46019" w:rsidRPr="00C66C16" w:rsidRDefault="00B46019" w:rsidP="00B46019">
      <w:pPr>
        <w:spacing w:after="0" w:line="240" w:lineRule="auto"/>
        <w:rPr>
          <w:rFonts w:asciiTheme="minorHAnsi" w:hAnsiTheme="minorHAnsi" w:cstheme="minorHAnsi"/>
          <w:b/>
          <w:sz w:val="22"/>
        </w:rPr>
      </w:pPr>
    </w:p>
    <w:p w:rsidR="00B46019" w:rsidRPr="00C66C16" w:rsidRDefault="00B46019" w:rsidP="00B46019">
      <w:pPr>
        <w:spacing w:after="0" w:line="240" w:lineRule="auto"/>
        <w:rPr>
          <w:rFonts w:asciiTheme="minorHAnsi" w:hAnsiTheme="minorHAnsi" w:cstheme="minorHAnsi"/>
          <w:sz w:val="22"/>
        </w:rPr>
      </w:pPr>
      <w:r w:rsidRPr="00C66C16">
        <w:rPr>
          <w:rFonts w:asciiTheme="minorHAnsi" w:hAnsiTheme="minorHAnsi" w:cstheme="minorHAnsi"/>
          <w:b/>
          <w:sz w:val="22"/>
        </w:rPr>
        <w:t xml:space="preserve">DEPT HEADS:  </w:t>
      </w:r>
      <w:r w:rsidRPr="00C66C16">
        <w:rPr>
          <w:rFonts w:asciiTheme="minorHAnsi" w:hAnsiTheme="minorHAnsi" w:cstheme="minorHAnsi"/>
          <w:sz w:val="22"/>
        </w:rPr>
        <w:t>AARON MILLER, ROGER FERLAND, DONALD CASTONGUAY</w:t>
      </w:r>
    </w:p>
    <w:p w:rsidR="00B46019" w:rsidRPr="00C66C16" w:rsidRDefault="00B46019" w:rsidP="00B46019">
      <w:pPr>
        <w:spacing w:after="0" w:line="240" w:lineRule="auto"/>
        <w:rPr>
          <w:rFonts w:asciiTheme="minorHAnsi" w:hAnsiTheme="minorHAnsi" w:cstheme="minorHAnsi"/>
          <w:b/>
          <w:sz w:val="22"/>
        </w:rPr>
      </w:pPr>
    </w:p>
    <w:p w:rsidR="00B46019" w:rsidRPr="00C66C16" w:rsidRDefault="00B46019" w:rsidP="00B46019">
      <w:pPr>
        <w:spacing w:after="0" w:line="240" w:lineRule="auto"/>
        <w:rPr>
          <w:rFonts w:asciiTheme="minorHAnsi" w:hAnsiTheme="minorHAnsi" w:cstheme="minorHAnsi"/>
          <w:sz w:val="22"/>
        </w:rPr>
      </w:pPr>
      <w:r w:rsidRPr="00C66C16">
        <w:rPr>
          <w:rFonts w:asciiTheme="minorHAnsi" w:hAnsiTheme="minorHAnsi" w:cstheme="minorHAnsi"/>
          <w:b/>
          <w:sz w:val="22"/>
        </w:rPr>
        <w:t xml:space="preserve">RESIDENTS/GUESTS:  </w:t>
      </w:r>
    </w:p>
    <w:p w:rsidR="00B46019" w:rsidRPr="00C66C16" w:rsidRDefault="00B46019" w:rsidP="00B46019">
      <w:pPr>
        <w:spacing w:after="0" w:line="240" w:lineRule="auto"/>
        <w:rPr>
          <w:rFonts w:asciiTheme="minorHAnsi" w:hAnsiTheme="minorHAnsi" w:cstheme="minorHAnsi"/>
          <w:b/>
          <w:sz w:val="22"/>
        </w:rPr>
      </w:pPr>
    </w:p>
    <w:p w:rsidR="00B46019" w:rsidRPr="00C66C16" w:rsidRDefault="00B46019" w:rsidP="00B46019">
      <w:pPr>
        <w:spacing w:after="0" w:line="240" w:lineRule="auto"/>
        <w:rPr>
          <w:rFonts w:asciiTheme="minorHAnsi" w:hAnsiTheme="minorHAnsi" w:cstheme="minorHAnsi"/>
          <w:sz w:val="22"/>
        </w:rPr>
      </w:pPr>
      <w:r w:rsidRPr="00C66C16">
        <w:rPr>
          <w:rFonts w:asciiTheme="minorHAnsi" w:hAnsiTheme="minorHAnsi" w:cstheme="minorHAnsi"/>
          <w:b/>
          <w:sz w:val="22"/>
        </w:rPr>
        <w:t xml:space="preserve">PRESS:  </w:t>
      </w:r>
      <w:r w:rsidRPr="00C66C16">
        <w:rPr>
          <w:rFonts w:asciiTheme="minorHAnsi" w:hAnsiTheme="minorHAnsi" w:cstheme="minorHAnsi"/>
          <w:sz w:val="22"/>
        </w:rPr>
        <w:t>PAM HARNDEN</w:t>
      </w:r>
    </w:p>
    <w:p w:rsidR="008D4F73" w:rsidRPr="00C66C16" w:rsidRDefault="008D4F73">
      <w:pPr>
        <w:rPr>
          <w:rFonts w:asciiTheme="minorHAnsi" w:hAnsiTheme="minorHAnsi" w:cstheme="minorHAnsi"/>
          <w:sz w:val="22"/>
        </w:rPr>
      </w:pPr>
    </w:p>
    <w:p w:rsidR="00B46019" w:rsidRPr="00C66C16" w:rsidRDefault="005D0DB7" w:rsidP="00B46019">
      <w:pPr>
        <w:pStyle w:val="ListParagraph"/>
        <w:numPr>
          <w:ilvl w:val="0"/>
          <w:numId w:val="4"/>
        </w:numPr>
        <w:rPr>
          <w:rFonts w:asciiTheme="minorHAnsi" w:hAnsiTheme="minorHAnsi" w:cstheme="minorHAnsi"/>
          <w:sz w:val="22"/>
        </w:rPr>
      </w:pPr>
      <w:r>
        <w:rPr>
          <w:rFonts w:asciiTheme="minorHAnsi" w:hAnsiTheme="minorHAnsi" w:cstheme="minorHAnsi"/>
          <w:sz w:val="22"/>
        </w:rPr>
        <w:t xml:space="preserve">Call to Order </w:t>
      </w:r>
    </w:p>
    <w:p w:rsidR="00B46019" w:rsidRPr="005D0DB7" w:rsidRDefault="00B46019" w:rsidP="00B46019">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t xml:space="preserve">Pledge of Allegiance </w:t>
      </w:r>
    </w:p>
    <w:p w:rsidR="00B46019" w:rsidRPr="00C66C16" w:rsidRDefault="00B46019" w:rsidP="00B46019">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t xml:space="preserve">Approval of Minutes </w:t>
      </w:r>
    </w:p>
    <w:p w:rsidR="00C5507E" w:rsidRPr="005D0DB7" w:rsidRDefault="00B46019" w:rsidP="00B46019">
      <w:pPr>
        <w:pStyle w:val="ListParagraph"/>
        <w:rPr>
          <w:rFonts w:asciiTheme="minorHAnsi" w:hAnsiTheme="minorHAnsi" w:cstheme="minorHAnsi"/>
          <w:i/>
          <w:sz w:val="22"/>
        </w:rPr>
      </w:pPr>
      <w:r w:rsidRPr="00C66C16">
        <w:rPr>
          <w:rFonts w:asciiTheme="minorHAnsi" w:hAnsiTheme="minorHAnsi" w:cstheme="minorHAnsi"/>
          <w:i/>
          <w:sz w:val="22"/>
        </w:rPr>
        <w:t>September 28, 2021</w:t>
      </w:r>
    </w:p>
    <w:p w:rsidR="00C5507E" w:rsidRPr="00C66C16" w:rsidRDefault="0077613D" w:rsidP="00B46019">
      <w:pPr>
        <w:pStyle w:val="ListParagraph"/>
        <w:rPr>
          <w:rFonts w:asciiTheme="minorHAnsi" w:hAnsiTheme="minorHAnsi" w:cstheme="minorHAnsi"/>
          <w:sz w:val="22"/>
        </w:rPr>
      </w:pPr>
      <w:r w:rsidRPr="00C66C16">
        <w:rPr>
          <w:rFonts w:asciiTheme="minorHAnsi" w:hAnsiTheme="minorHAnsi" w:cstheme="minorHAnsi"/>
          <w:sz w:val="22"/>
        </w:rPr>
        <w:t xml:space="preserve">Brett </w:t>
      </w:r>
      <w:r w:rsidR="00C5507E" w:rsidRPr="00C66C16">
        <w:rPr>
          <w:rFonts w:asciiTheme="minorHAnsi" w:hAnsiTheme="minorHAnsi" w:cstheme="minorHAnsi"/>
          <w:sz w:val="22"/>
        </w:rPr>
        <w:t xml:space="preserve">motioned to accept the minutes, seconded by Scott. Tracey noted all votes should be 4-0, as she was not in attendance. Motion carried with amendment, </w:t>
      </w:r>
      <w:r w:rsidRPr="00C66C16">
        <w:rPr>
          <w:rFonts w:asciiTheme="minorHAnsi" w:hAnsiTheme="minorHAnsi" w:cstheme="minorHAnsi"/>
          <w:sz w:val="22"/>
        </w:rPr>
        <w:t>5-0</w:t>
      </w:r>
      <w:r w:rsidR="00C5507E" w:rsidRPr="00C66C16">
        <w:rPr>
          <w:rFonts w:asciiTheme="minorHAnsi" w:hAnsiTheme="minorHAnsi" w:cstheme="minorHAnsi"/>
          <w:sz w:val="22"/>
        </w:rPr>
        <w:t>.</w:t>
      </w:r>
    </w:p>
    <w:p w:rsidR="00C5507E" w:rsidRPr="005D0DB7" w:rsidRDefault="00B46019" w:rsidP="00B46019">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t xml:space="preserve">Fire Chief Report </w:t>
      </w:r>
    </w:p>
    <w:p w:rsidR="00C5507E" w:rsidRPr="00C66C16" w:rsidRDefault="00C5507E" w:rsidP="00B46019">
      <w:pPr>
        <w:pStyle w:val="ListParagraph"/>
        <w:rPr>
          <w:rFonts w:asciiTheme="minorHAnsi" w:hAnsiTheme="minorHAnsi" w:cstheme="minorHAnsi"/>
          <w:sz w:val="22"/>
        </w:rPr>
      </w:pPr>
      <w:r w:rsidRPr="00C66C16">
        <w:rPr>
          <w:rFonts w:asciiTheme="minorHAnsi" w:hAnsiTheme="minorHAnsi" w:cstheme="minorHAnsi"/>
          <w:sz w:val="22"/>
        </w:rPr>
        <w:t xml:space="preserve">Chief Castonguay </w:t>
      </w:r>
      <w:r w:rsidR="00C33FC8" w:rsidRPr="00C66C16">
        <w:rPr>
          <w:rFonts w:asciiTheme="minorHAnsi" w:hAnsiTheme="minorHAnsi" w:cstheme="minorHAnsi"/>
          <w:sz w:val="22"/>
        </w:rPr>
        <w:t>ask</w:t>
      </w:r>
      <w:r w:rsidRPr="00C66C16">
        <w:rPr>
          <w:rFonts w:asciiTheme="minorHAnsi" w:hAnsiTheme="minorHAnsi" w:cstheme="minorHAnsi"/>
          <w:sz w:val="22"/>
        </w:rPr>
        <w:t>ed the board to suspend the town’s</w:t>
      </w:r>
      <w:r w:rsidR="00C33FC8" w:rsidRPr="00C66C16">
        <w:rPr>
          <w:rFonts w:asciiTheme="minorHAnsi" w:hAnsiTheme="minorHAnsi" w:cstheme="minorHAnsi"/>
          <w:sz w:val="22"/>
        </w:rPr>
        <w:t xml:space="preserve"> EMS license</w:t>
      </w:r>
      <w:r w:rsidRPr="00C66C16">
        <w:rPr>
          <w:rFonts w:asciiTheme="minorHAnsi" w:hAnsiTheme="minorHAnsi" w:cstheme="minorHAnsi"/>
          <w:sz w:val="22"/>
        </w:rPr>
        <w:t xml:space="preserve"> due to </w:t>
      </w:r>
      <w:r w:rsidR="005D0DB7">
        <w:rPr>
          <w:rFonts w:asciiTheme="minorHAnsi" w:hAnsiTheme="minorHAnsi" w:cstheme="minorHAnsi"/>
          <w:sz w:val="22"/>
        </w:rPr>
        <w:t xml:space="preserve">the </w:t>
      </w:r>
      <w:r w:rsidRPr="00C66C16">
        <w:rPr>
          <w:rFonts w:asciiTheme="minorHAnsi" w:hAnsiTheme="minorHAnsi" w:cstheme="minorHAnsi"/>
          <w:sz w:val="22"/>
        </w:rPr>
        <w:t>mandate handed down by Governor Mills</w:t>
      </w:r>
      <w:r w:rsidR="00C33FC8" w:rsidRPr="00C66C16">
        <w:rPr>
          <w:rFonts w:asciiTheme="minorHAnsi" w:hAnsiTheme="minorHAnsi" w:cstheme="minorHAnsi"/>
          <w:sz w:val="22"/>
        </w:rPr>
        <w:t xml:space="preserve">. </w:t>
      </w:r>
      <w:r w:rsidRPr="00C66C16">
        <w:rPr>
          <w:rFonts w:asciiTheme="minorHAnsi" w:hAnsiTheme="minorHAnsi" w:cstheme="minorHAnsi"/>
          <w:sz w:val="22"/>
        </w:rPr>
        <w:t xml:space="preserve">He said because Livermore Fire &amp; Rescue holds an EMS license, all personnel – including firefighters who do not provide patient care – must be vaccinated. As a result, the town could face losing four firefighters. </w:t>
      </w:r>
    </w:p>
    <w:p w:rsidR="00C5507E" w:rsidRPr="00C66C16" w:rsidRDefault="00C5507E" w:rsidP="00B46019">
      <w:pPr>
        <w:pStyle w:val="ListParagraph"/>
        <w:rPr>
          <w:rFonts w:asciiTheme="minorHAnsi" w:hAnsiTheme="minorHAnsi" w:cstheme="minorHAnsi"/>
          <w:sz w:val="22"/>
        </w:rPr>
      </w:pPr>
      <w:r w:rsidRPr="00C66C16">
        <w:rPr>
          <w:rFonts w:asciiTheme="minorHAnsi" w:hAnsiTheme="minorHAnsi" w:cstheme="minorHAnsi"/>
          <w:sz w:val="22"/>
        </w:rPr>
        <w:t xml:space="preserve">Tracey asked how this would affect those who respond to car accidents. Chief Castonguay said that unvaccinated personnel can assist as long as they are not spending more than 15 minutes with a subject. He added that they can also still do CPR and lift assists if needed. </w:t>
      </w:r>
    </w:p>
    <w:p w:rsidR="00C33FC8" w:rsidRPr="00C66C16" w:rsidRDefault="00C5507E" w:rsidP="00B46019">
      <w:pPr>
        <w:pStyle w:val="ListParagraph"/>
        <w:rPr>
          <w:rFonts w:asciiTheme="minorHAnsi" w:hAnsiTheme="minorHAnsi" w:cstheme="minorHAnsi"/>
          <w:sz w:val="22"/>
        </w:rPr>
      </w:pPr>
      <w:r w:rsidRPr="00C66C16">
        <w:rPr>
          <w:rFonts w:asciiTheme="minorHAnsi" w:hAnsiTheme="minorHAnsi" w:cstheme="minorHAnsi"/>
          <w:sz w:val="22"/>
        </w:rPr>
        <w:t>Sco</w:t>
      </w:r>
      <w:r w:rsidR="005D0DB7">
        <w:rPr>
          <w:rFonts w:asciiTheme="minorHAnsi" w:hAnsiTheme="minorHAnsi" w:cstheme="minorHAnsi"/>
          <w:sz w:val="22"/>
        </w:rPr>
        <w:t>tt noted that the town must publish a 30-day-</w:t>
      </w:r>
      <w:r w:rsidR="00C33FC8" w:rsidRPr="00C66C16">
        <w:rPr>
          <w:rFonts w:asciiTheme="minorHAnsi" w:hAnsiTheme="minorHAnsi" w:cstheme="minorHAnsi"/>
          <w:sz w:val="22"/>
        </w:rPr>
        <w:t xml:space="preserve">notice to the public. </w:t>
      </w:r>
    </w:p>
    <w:p w:rsidR="003F681E" w:rsidRPr="00C66C16" w:rsidRDefault="00C33FC8" w:rsidP="00B46019">
      <w:pPr>
        <w:pStyle w:val="ListParagraph"/>
        <w:rPr>
          <w:rFonts w:asciiTheme="minorHAnsi" w:hAnsiTheme="minorHAnsi" w:cstheme="minorHAnsi"/>
          <w:sz w:val="22"/>
        </w:rPr>
      </w:pPr>
      <w:r w:rsidRPr="00C66C16">
        <w:rPr>
          <w:rFonts w:asciiTheme="minorHAnsi" w:hAnsiTheme="minorHAnsi" w:cstheme="minorHAnsi"/>
          <w:sz w:val="22"/>
        </w:rPr>
        <w:t>Brett motion</w:t>
      </w:r>
      <w:r w:rsidR="00653BEA" w:rsidRPr="00C66C16">
        <w:rPr>
          <w:rFonts w:asciiTheme="minorHAnsi" w:hAnsiTheme="minorHAnsi" w:cstheme="minorHAnsi"/>
          <w:sz w:val="22"/>
        </w:rPr>
        <w:t>ed</w:t>
      </w:r>
      <w:r w:rsidRPr="00C66C16">
        <w:rPr>
          <w:rFonts w:asciiTheme="minorHAnsi" w:hAnsiTheme="minorHAnsi" w:cstheme="minorHAnsi"/>
          <w:sz w:val="22"/>
        </w:rPr>
        <w:t xml:space="preserve"> to suspend</w:t>
      </w:r>
      <w:r w:rsidR="005D0DB7">
        <w:rPr>
          <w:rFonts w:asciiTheme="minorHAnsi" w:hAnsiTheme="minorHAnsi" w:cstheme="minorHAnsi"/>
          <w:sz w:val="22"/>
        </w:rPr>
        <w:t xml:space="preserve"> the</w:t>
      </w:r>
      <w:r w:rsidRPr="00C66C16">
        <w:rPr>
          <w:rFonts w:asciiTheme="minorHAnsi" w:hAnsiTheme="minorHAnsi" w:cstheme="minorHAnsi"/>
          <w:sz w:val="22"/>
        </w:rPr>
        <w:t xml:space="preserve"> license </w:t>
      </w:r>
      <w:r w:rsidR="00653BEA" w:rsidRPr="00C66C16">
        <w:rPr>
          <w:rFonts w:asciiTheme="minorHAnsi" w:hAnsiTheme="minorHAnsi" w:cstheme="minorHAnsi"/>
          <w:sz w:val="22"/>
        </w:rPr>
        <w:t xml:space="preserve">in </w:t>
      </w:r>
      <w:r w:rsidR="005D0DB7">
        <w:rPr>
          <w:rFonts w:asciiTheme="minorHAnsi" w:hAnsiTheme="minorHAnsi" w:cstheme="minorHAnsi"/>
          <w:sz w:val="22"/>
        </w:rPr>
        <w:t xml:space="preserve">30 days after </w:t>
      </w:r>
      <w:r w:rsidRPr="00C66C16">
        <w:rPr>
          <w:rFonts w:asciiTheme="minorHAnsi" w:hAnsiTheme="minorHAnsi" w:cstheme="minorHAnsi"/>
          <w:sz w:val="22"/>
        </w:rPr>
        <w:t>notify</w:t>
      </w:r>
      <w:r w:rsidR="00653BEA" w:rsidRPr="00C66C16">
        <w:rPr>
          <w:rFonts w:asciiTheme="minorHAnsi" w:hAnsiTheme="minorHAnsi" w:cstheme="minorHAnsi"/>
          <w:sz w:val="22"/>
        </w:rPr>
        <w:t xml:space="preserve">ing the public, seconded by Randy; 3-1-1 with Tracey opposing, Scott abstaining. </w:t>
      </w:r>
    </w:p>
    <w:p w:rsidR="00B46019" w:rsidRPr="005D0DB7" w:rsidRDefault="00B46019" w:rsidP="00B46019">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t>Treasurer’s Report</w:t>
      </w:r>
    </w:p>
    <w:p w:rsidR="00C66C16" w:rsidRPr="00C66C16" w:rsidRDefault="00C66C16" w:rsidP="00B46019">
      <w:pPr>
        <w:pStyle w:val="ListParagraph"/>
        <w:rPr>
          <w:rFonts w:asciiTheme="minorHAnsi" w:hAnsiTheme="minorHAnsi" w:cstheme="minorHAnsi"/>
          <w:sz w:val="22"/>
        </w:rPr>
      </w:pPr>
      <w:r w:rsidRPr="00C66C16">
        <w:rPr>
          <w:rFonts w:asciiTheme="minorHAnsi" w:hAnsiTheme="minorHAnsi" w:cstheme="minorHAnsi"/>
          <w:sz w:val="22"/>
        </w:rPr>
        <w:t>In September, the town had a large focus on collecting t</w:t>
      </w:r>
      <w:r w:rsidR="005D0DB7">
        <w:rPr>
          <w:rFonts w:asciiTheme="minorHAnsi" w:hAnsiTheme="minorHAnsi" w:cstheme="minorHAnsi"/>
          <w:sz w:val="22"/>
        </w:rPr>
        <w:t>axes. After taxes were committed</w:t>
      </w:r>
      <w:r w:rsidRPr="00C66C16">
        <w:rPr>
          <w:rFonts w:asciiTheme="minorHAnsi" w:hAnsiTheme="minorHAnsi" w:cstheme="minorHAnsi"/>
          <w:sz w:val="22"/>
        </w:rPr>
        <w:t xml:space="preserve">, office staff worked with </w:t>
      </w:r>
      <w:proofErr w:type="spellStart"/>
      <w:r w:rsidRPr="00C66C16">
        <w:rPr>
          <w:rFonts w:asciiTheme="minorHAnsi" w:hAnsiTheme="minorHAnsi" w:cstheme="minorHAnsi"/>
          <w:sz w:val="22"/>
        </w:rPr>
        <w:t>Hygrade</w:t>
      </w:r>
      <w:proofErr w:type="spellEnd"/>
      <w:r w:rsidRPr="00C66C16">
        <w:rPr>
          <w:rFonts w:asciiTheme="minorHAnsi" w:hAnsiTheme="minorHAnsi" w:cstheme="minorHAnsi"/>
          <w:sz w:val="22"/>
        </w:rPr>
        <w:t xml:space="preserve"> and CDI to send </w:t>
      </w:r>
      <w:r w:rsidR="005D0DB7">
        <w:rPr>
          <w:rFonts w:asciiTheme="minorHAnsi" w:hAnsiTheme="minorHAnsi" w:cstheme="minorHAnsi"/>
          <w:sz w:val="22"/>
        </w:rPr>
        <w:t xml:space="preserve">the </w:t>
      </w:r>
      <w:r w:rsidRPr="00C66C16">
        <w:rPr>
          <w:rFonts w:asciiTheme="minorHAnsi" w:hAnsiTheme="minorHAnsi" w:cstheme="minorHAnsi"/>
          <w:sz w:val="22"/>
        </w:rPr>
        <w:t>out tax bill</w:t>
      </w:r>
      <w:r w:rsidR="005D0DB7">
        <w:rPr>
          <w:rFonts w:asciiTheme="minorHAnsi" w:hAnsiTheme="minorHAnsi" w:cstheme="minorHAnsi"/>
          <w:sz w:val="22"/>
        </w:rPr>
        <w:t>s</w:t>
      </w:r>
      <w:r w:rsidRPr="00C66C16">
        <w:rPr>
          <w:rFonts w:asciiTheme="minorHAnsi" w:hAnsiTheme="minorHAnsi" w:cstheme="minorHAnsi"/>
          <w:sz w:val="22"/>
        </w:rPr>
        <w:t xml:space="preserve">. Since the bills were sent, taxes have been coming in regularly. Since July 1, the town received approximately $400,000 in tax revenue and $3,200 in interest and costs. Excise collected for the month of September was $153,000. </w:t>
      </w:r>
    </w:p>
    <w:p w:rsidR="005D0DB7" w:rsidRDefault="00C66C16" w:rsidP="00B46019">
      <w:pPr>
        <w:pStyle w:val="ListParagraph"/>
        <w:rPr>
          <w:rFonts w:asciiTheme="minorHAnsi" w:hAnsiTheme="minorHAnsi" w:cstheme="minorHAnsi"/>
          <w:sz w:val="22"/>
        </w:rPr>
      </w:pPr>
      <w:r w:rsidRPr="00C66C16">
        <w:rPr>
          <w:rFonts w:asciiTheme="minorHAnsi" w:hAnsiTheme="minorHAnsi" w:cstheme="minorHAnsi"/>
          <w:sz w:val="22"/>
        </w:rPr>
        <w:t>The board reviewed an expense summary</w:t>
      </w:r>
      <w:r w:rsidR="005D0DB7">
        <w:rPr>
          <w:rFonts w:asciiTheme="minorHAnsi" w:hAnsiTheme="minorHAnsi" w:cstheme="minorHAnsi"/>
          <w:sz w:val="22"/>
        </w:rPr>
        <w:t xml:space="preserve"> report showing percent spent.</w:t>
      </w:r>
    </w:p>
    <w:p w:rsidR="005D0DB7" w:rsidRDefault="005D0DB7" w:rsidP="00B46019">
      <w:pPr>
        <w:pStyle w:val="ListParagraph"/>
        <w:rPr>
          <w:rFonts w:asciiTheme="minorHAnsi" w:hAnsiTheme="minorHAnsi" w:cstheme="minorHAnsi"/>
          <w:sz w:val="22"/>
        </w:rPr>
      </w:pPr>
    </w:p>
    <w:p w:rsidR="005D0DB7" w:rsidRDefault="005D0DB7" w:rsidP="00B46019">
      <w:pPr>
        <w:pStyle w:val="ListParagraph"/>
        <w:rPr>
          <w:rFonts w:asciiTheme="minorHAnsi" w:hAnsiTheme="minorHAnsi" w:cstheme="minorHAnsi"/>
          <w:sz w:val="22"/>
        </w:rPr>
      </w:pPr>
    </w:p>
    <w:p w:rsidR="005D0DB7" w:rsidRDefault="005D0DB7" w:rsidP="00B46019">
      <w:pPr>
        <w:pStyle w:val="ListParagraph"/>
        <w:rPr>
          <w:rFonts w:asciiTheme="minorHAnsi" w:hAnsiTheme="minorHAnsi" w:cstheme="minorHAnsi"/>
          <w:sz w:val="22"/>
        </w:rPr>
      </w:pPr>
    </w:p>
    <w:p w:rsidR="005D0DB7" w:rsidRDefault="005D0DB7" w:rsidP="00B46019">
      <w:pPr>
        <w:pStyle w:val="ListParagraph"/>
        <w:rPr>
          <w:rFonts w:asciiTheme="minorHAnsi" w:hAnsiTheme="minorHAnsi" w:cstheme="minorHAnsi"/>
          <w:sz w:val="22"/>
        </w:rPr>
      </w:pPr>
    </w:p>
    <w:p w:rsidR="00C66C16" w:rsidRPr="00C66C16" w:rsidRDefault="005D0DB7" w:rsidP="00B46019">
      <w:pPr>
        <w:pStyle w:val="ListParagraph"/>
        <w:rPr>
          <w:rFonts w:asciiTheme="minorHAnsi" w:hAnsiTheme="minorHAnsi" w:cstheme="minorHAnsi"/>
          <w:sz w:val="22"/>
        </w:rPr>
      </w:pPr>
      <w:r>
        <w:rPr>
          <w:rFonts w:asciiTheme="minorHAnsi" w:hAnsiTheme="minorHAnsi" w:cstheme="minorHAnsi"/>
          <w:sz w:val="22"/>
        </w:rPr>
        <w:t xml:space="preserve"> </w:t>
      </w:r>
    </w:p>
    <w:p w:rsidR="005D0DB7" w:rsidRDefault="00B46019" w:rsidP="00C66C16">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lastRenderedPageBreak/>
        <w:t xml:space="preserve">Administrative Report </w:t>
      </w:r>
    </w:p>
    <w:p w:rsidR="005D0DB7" w:rsidRDefault="00C66C16" w:rsidP="005D0DB7">
      <w:pPr>
        <w:pStyle w:val="ListParagraph"/>
        <w:rPr>
          <w:rFonts w:asciiTheme="minorHAnsi" w:hAnsiTheme="minorHAnsi" w:cstheme="minorHAnsi"/>
          <w:sz w:val="22"/>
        </w:rPr>
      </w:pPr>
      <w:r w:rsidRPr="005D0DB7">
        <w:rPr>
          <w:rFonts w:asciiTheme="minorHAnsi" w:hAnsiTheme="minorHAnsi" w:cstheme="minorHAnsi"/>
          <w:i/>
          <w:sz w:val="22"/>
        </w:rPr>
        <w:t>Norton Rd</w:t>
      </w:r>
      <w:r w:rsidRPr="005D0DB7">
        <w:rPr>
          <w:rFonts w:asciiTheme="minorHAnsi" w:hAnsiTheme="minorHAnsi" w:cstheme="minorHAnsi"/>
          <w:sz w:val="22"/>
        </w:rPr>
        <w:t xml:space="preserve">. </w:t>
      </w:r>
    </w:p>
    <w:p w:rsidR="005D0DB7" w:rsidRDefault="002F01A2" w:rsidP="005D0DB7">
      <w:pPr>
        <w:pStyle w:val="ListParagraph"/>
        <w:rPr>
          <w:rFonts w:asciiTheme="minorHAnsi" w:hAnsiTheme="minorHAnsi" w:cstheme="minorHAnsi"/>
          <w:sz w:val="22"/>
        </w:rPr>
      </w:pPr>
      <w:r>
        <w:rPr>
          <w:rFonts w:asciiTheme="minorHAnsi" w:hAnsiTheme="minorHAnsi" w:cstheme="minorHAnsi"/>
          <w:sz w:val="22"/>
        </w:rPr>
        <w:t xml:space="preserve">Aaron visited the culvert on that road. He has left messages with biologists at the state’s Inland Fisheries and Wildlife seeking information on fish habitat in an effort to see if the town would qualify for funding replacement of that culvert. </w:t>
      </w:r>
    </w:p>
    <w:p w:rsidR="005D0DB7" w:rsidRDefault="002F01A2" w:rsidP="005D0DB7">
      <w:pPr>
        <w:pStyle w:val="ListParagraph"/>
        <w:rPr>
          <w:rFonts w:asciiTheme="minorHAnsi" w:hAnsiTheme="minorHAnsi" w:cstheme="minorHAnsi"/>
          <w:i/>
          <w:sz w:val="22"/>
        </w:rPr>
      </w:pPr>
      <w:r w:rsidRPr="002F01A2">
        <w:rPr>
          <w:rFonts w:asciiTheme="minorHAnsi" w:hAnsiTheme="minorHAnsi" w:cstheme="minorHAnsi"/>
          <w:i/>
          <w:sz w:val="22"/>
        </w:rPr>
        <w:t xml:space="preserve">Road Financing </w:t>
      </w:r>
    </w:p>
    <w:p w:rsidR="005D0DB7" w:rsidRDefault="002F01A2" w:rsidP="005D0DB7">
      <w:pPr>
        <w:pStyle w:val="ListParagraph"/>
        <w:rPr>
          <w:rFonts w:asciiTheme="minorHAnsi" w:hAnsiTheme="minorHAnsi" w:cstheme="minorHAnsi"/>
          <w:i/>
          <w:sz w:val="22"/>
        </w:rPr>
      </w:pPr>
      <w:r>
        <w:rPr>
          <w:rFonts w:asciiTheme="minorHAnsi" w:hAnsiTheme="minorHAnsi" w:cstheme="minorHAnsi"/>
          <w:sz w:val="22"/>
        </w:rPr>
        <w:t xml:space="preserve">Aaron has been working with Maine municipal managers looking at financing roads with low interest loans. </w:t>
      </w:r>
      <w:r w:rsidR="005D0DB7">
        <w:rPr>
          <w:rFonts w:asciiTheme="minorHAnsi" w:hAnsiTheme="minorHAnsi" w:cstheme="minorHAnsi"/>
          <w:sz w:val="22"/>
        </w:rPr>
        <w:br/>
      </w:r>
      <w:r w:rsidRPr="002F01A2">
        <w:rPr>
          <w:rFonts w:asciiTheme="minorHAnsi" w:hAnsiTheme="minorHAnsi" w:cstheme="minorHAnsi"/>
          <w:i/>
          <w:sz w:val="22"/>
        </w:rPr>
        <w:t xml:space="preserve">Town Manager request </w:t>
      </w:r>
    </w:p>
    <w:p w:rsidR="005D0DB7" w:rsidRDefault="00D94A1F" w:rsidP="005D0DB7">
      <w:pPr>
        <w:pStyle w:val="ListParagraph"/>
        <w:rPr>
          <w:rFonts w:asciiTheme="minorHAnsi" w:hAnsiTheme="minorHAnsi" w:cstheme="minorHAnsi"/>
          <w:sz w:val="22"/>
        </w:rPr>
      </w:pPr>
      <w:r>
        <w:rPr>
          <w:rFonts w:asciiTheme="minorHAnsi" w:hAnsiTheme="minorHAnsi" w:cstheme="minorHAnsi"/>
          <w:sz w:val="22"/>
        </w:rPr>
        <w:t>Aaron r</w:t>
      </w:r>
      <w:r w:rsidR="002F01A2">
        <w:rPr>
          <w:rFonts w:asciiTheme="minorHAnsi" w:hAnsiTheme="minorHAnsi" w:cstheme="minorHAnsi"/>
          <w:sz w:val="22"/>
        </w:rPr>
        <w:t xml:space="preserve">eceived an Oct. 8 letter from </w:t>
      </w:r>
      <w:r>
        <w:rPr>
          <w:rFonts w:asciiTheme="minorHAnsi" w:hAnsiTheme="minorHAnsi" w:cstheme="minorHAnsi"/>
          <w:sz w:val="22"/>
        </w:rPr>
        <w:t>Peter Stokes asking the select board to give residents the opportunity to vote on adopting a town manager form of government at the next annual town meeting.</w:t>
      </w:r>
    </w:p>
    <w:p w:rsidR="005D0DB7" w:rsidRDefault="00D94A1F" w:rsidP="005D0DB7">
      <w:pPr>
        <w:pStyle w:val="ListParagraph"/>
        <w:rPr>
          <w:rFonts w:asciiTheme="minorHAnsi" w:hAnsiTheme="minorHAnsi" w:cstheme="minorHAnsi"/>
          <w:i/>
          <w:sz w:val="22"/>
        </w:rPr>
      </w:pPr>
      <w:r w:rsidRPr="00D94A1F">
        <w:rPr>
          <w:rFonts w:asciiTheme="minorHAnsi" w:hAnsiTheme="minorHAnsi" w:cstheme="minorHAnsi"/>
          <w:i/>
          <w:sz w:val="22"/>
        </w:rPr>
        <w:t>West Nile Virus</w:t>
      </w:r>
    </w:p>
    <w:p w:rsidR="00C66C16" w:rsidRPr="00C66C16" w:rsidRDefault="00C66C16" w:rsidP="005D0DB7">
      <w:pPr>
        <w:pStyle w:val="ListParagraph"/>
        <w:rPr>
          <w:rFonts w:asciiTheme="minorHAnsi" w:hAnsiTheme="minorHAnsi" w:cstheme="minorHAnsi"/>
          <w:sz w:val="22"/>
        </w:rPr>
      </w:pPr>
      <w:r w:rsidRPr="00C66C16">
        <w:rPr>
          <w:rFonts w:asciiTheme="minorHAnsi" w:hAnsiTheme="minorHAnsi" w:cstheme="minorHAnsi"/>
          <w:sz w:val="22"/>
        </w:rPr>
        <w:t>The Center fo</w:t>
      </w:r>
      <w:r w:rsidR="00D94A1F">
        <w:rPr>
          <w:rFonts w:asciiTheme="minorHAnsi" w:hAnsiTheme="minorHAnsi" w:cstheme="minorHAnsi"/>
          <w:sz w:val="22"/>
        </w:rPr>
        <w:t>r Disease Control reported</w:t>
      </w:r>
      <w:r w:rsidRPr="00C66C16">
        <w:rPr>
          <w:rFonts w:asciiTheme="minorHAnsi" w:hAnsiTheme="minorHAnsi" w:cstheme="minorHAnsi"/>
          <w:sz w:val="22"/>
        </w:rPr>
        <w:t xml:space="preserve"> that a “mosquito pool” collected at the end of August in Livermore tested positive for West Nile Virus. </w:t>
      </w:r>
      <w:r w:rsidR="00D94A1F">
        <w:rPr>
          <w:rFonts w:asciiTheme="minorHAnsi" w:hAnsiTheme="minorHAnsi" w:cstheme="minorHAnsi"/>
          <w:sz w:val="22"/>
        </w:rPr>
        <w:t xml:space="preserve">Aaron said that he notified RSU 73 and posted online. </w:t>
      </w:r>
    </w:p>
    <w:p w:rsidR="00B46019" w:rsidRPr="005D0DB7" w:rsidRDefault="00B46019" w:rsidP="00B46019">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t xml:space="preserve">New Business </w:t>
      </w:r>
    </w:p>
    <w:p w:rsidR="00CE2AAF" w:rsidRPr="005D0DB7" w:rsidRDefault="00B46019" w:rsidP="00690DCD">
      <w:pPr>
        <w:pStyle w:val="ListParagraph"/>
        <w:numPr>
          <w:ilvl w:val="0"/>
          <w:numId w:val="5"/>
        </w:numPr>
        <w:rPr>
          <w:rFonts w:asciiTheme="minorHAnsi" w:hAnsiTheme="minorHAnsi" w:cstheme="minorHAnsi"/>
          <w:i/>
          <w:sz w:val="22"/>
        </w:rPr>
      </w:pPr>
      <w:r w:rsidRPr="00CE2AAF">
        <w:rPr>
          <w:rFonts w:asciiTheme="minorHAnsi" w:hAnsiTheme="minorHAnsi" w:cstheme="minorHAnsi"/>
          <w:i/>
          <w:sz w:val="22"/>
        </w:rPr>
        <w:t xml:space="preserve">Important Dates </w:t>
      </w:r>
    </w:p>
    <w:p w:rsidR="00CE2AAF" w:rsidRDefault="00CE2AAF" w:rsidP="00690DCD">
      <w:pPr>
        <w:pStyle w:val="ListParagraph"/>
        <w:ind w:left="1080"/>
        <w:rPr>
          <w:rFonts w:asciiTheme="minorHAnsi" w:hAnsiTheme="minorHAnsi" w:cstheme="minorHAnsi"/>
          <w:sz w:val="22"/>
        </w:rPr>
      </w:pPr>
      <w:r>
        <w:rPr>
          <w:rFonts w:asciiTheme="minorHAnsi" w:hAnsiTheme="minorHAnsi" w:cstheme="minorHAnsi"/>
          <w:sz w:val="22"/>
        </w:rPr>
        <w:t xml:space="preserve">Aaron presented a schedule of important dates to remember over the next couple years. The board decided to set Dec. 17 as the deadline for budgets from department heads and </w:t>
      </w:r>
    </w:p>
    <w:p w:rsidR="00D832CA" w:rsidRPr="00C66C16" w:rsidRDefault="00D832CA" w:rsidP="00690DCD">
      <w:pPr>
        <w:pStyle w:val="ListParagraph"/>
        <w:ind w:left="1080"/>
        <w:rPr>
          <w:rFonts w:asciiTheme="minorHAnsi" w:hAnsiTheme="minorHAnsi" w:cstheme="minorHAnsi"/>
          <w:sz w:val="22"/>
        </w:rPr>
      </w:pPr>
      <w:r w:rsidRPr="00C66C16">
        <w:rPr>
          <w:rFonts w:asciiTheme="minorHAnsi" w:hAnsiTheme="minorHAnsi" w:cstheme="minorHAnsi"/>
          <w:sz w:val="22"/>
        </w:rPr>
        <w:t xml:space="preserve">January 11 &amp; </w:t>
      </w:r>
      <w:proofErr w:type="gramStart"/>
      <w:r w:rsidRPr="00C66C16">
        <w:rPr>
          <w:rFonts w:asciiTheme="minorHAnsi" w:hAnsiTheme="minorHAnsi" w:cstheme="minorHAnsi"/>
          <w:sz w:val="22"/>
        </w:rPr>
        <w:t>13</w:t>
      </w:r>
      <w:r w:rsidRPr="00C66C16">
        <w:rPr>
          <w:rFonts w:asciiTheme="minorHAnsi" w:hAnsiTheme="minorHAnsi" w:cstheme="minorHAnsi"/>
          <w:sz w:val="22"/>
          <w:vertAlign w:val="superscript"/>
        </w:rPr>
        <w:t>th</w:t>
      </w:r>
      <w:r w:rsidR="00CE2AAF">
        <w:rPr>
          <w:rFonts w:asciiTheme="minorHAnsi" w:hAnsiTheme="minorHAnsi" w:cstheme="minorHAnsi"/>
          <w:sz w:val="22"/>
          <w:vertAlign w:val="superscript"/>
        </w:rPr>
        <w:t xml:space="preserve">  </w:t>
      </w:r>
      <w:r w:rsidR="005D0DB7">
        <w:rPr>
          <w:rFonts w:asciiTheme="minorHAnsi" w:hAnsiTheme="minorHAnsi" w:cstheme="minorHAnsi"/>
          <w:sz w:val="22"/>
        </w:rPr>
        <w:t>for</w:t>
      </w:r>
      <w:proofErr w:type="gramEnd"/>
      <w:r w:rsidR="005D0DB7">
        <w:rPr>
          <w:rFonts w:asciiTheme="minorHAnsi" w:hAnsiTheme="minorHAnsi" w:cstheme="minorHAnsi"/>
          <w:sz w:val="22"/>
        </w:rPr>
        <w:t xml:space="preserve"> budget committee meetings. </w:t>
      </w:r>
    </w:p>
    <w:p w:rsidR="00CE2AAF" w:rsidRPr="005D0DB7" w:rsidRDefault="00B46019" w:rsidP="00B46019">
      <w:pPr>
        <w:pStyle w:val="ListParagraph"/>
        <w:numPr>
          <w:ilvl w:val="0"/>
          <w:numId w:val="5"/>
        </w:numPr>
        <w:rPr>
          <w:rFonts w:asciiTheme="minorHAnsi" w:hAnsiTheme="minorHAnsi" w:cstheme="minorHAnsi"/>
          <w:i/>
          <w:sz w:val="22"/>
        </w:rPr>
      </w:pPr>
      <w:r w:rsidRPr="00CE2AAF">
        <w:rPr>
          <w:rFonts w:asciiTheme="minorHAnsi" w:hAnsiTheme="minorHAnsi" w:cstheme="minorHAnsi"/>
          <w:i/>
          <w:sz w:val="22"/>
        </w:rPr>
        <w:t xml:space="preserve">Norlands Rd. </w:t>
      </w:r>
    </w:p>
    <w:p w:rsidR="00CE2AAF" w:rsidRDefault="00CE2AAF" w:rsidP="00B46019">
      <w:pPr>
        <w:pStyle w:val="ListParagraph"/>
        <w:ind w:left="1080"/>
        <w:rPr>
          <w:rFonts w:asciiTheme="minorHAnsi" w:hAnsiTheme="minorHAnsi" w:cstheme="minorHAnsi"/>
          <w:sz w:val="22"/>
        </w:rPr>
      </w:pPr>
      <w:r>
        <w:rPr>
          <w:rFonts w:asciiTheme="minorHAnsi" w:hAnsiTheme="minorHAnsi" w:cstheme="minorHAnsi"/>
          <w:sz w:val="22"/>
        </w:rPr>
        <w:t>Brett explained a c</w:t>
      </w:r>
      <w:r w:rsidR="00D832CA" w:rsidRPr="00C66C16">
        <w:rPr>
          <w:rFonts w:asciiTheme="minorHAnsi" w:hAnsiTheme="minorHAnsi" w:cstheme="minorHAnsi"/>
          <w:sz w:val="22"/>
        </w:rPr>
        <w:t>ulvert at the top of the hill</w:t>
      </w:r>
      <w:r>
        <w:rPr>
          <w:rFonts w:asciiTheme="minorHAnsi" w:hAnsiTheme="minorHAnsi" w:cstheme="minorHAnsi"/>
          <w:sz w:val="22"/>
        </w:rPr>
        <w:t>,</w:t>
      </w:r>
      <w:r w:rsidR="00D832CA" w:rsidRPr="00C66C16">
        <w:rPr>
          <w:rFonts w:asciiTheme="minorHAnsi" w:hAnsiTheme="minorHAnsi" w:cstheme="minorHAnsi"/>
          <w:sz w:val="22"/>
        </w:rPr>
        <w:t xml:space="preserve"> according to survey data</w:t>
      </w:r>
      <w:r>
        <w:rPr>
          <w:rFonts w:asciiTheme="minorHAnsi" w:hAnsiTheme="minorHAnsi" w:cstheme="minorHAnsi"/>
          <w:sz w:val="22"/>
        </w:rPr>
        <w:t xml:space="preserve">, shows the area basically flat. In the past the culvert packs with mud. </w:t>
      </w:r>
      <w:r w:rsidR="00303B79">
        <w:rPr>
          <w:rFonts w:asciiTheme="minorHAnsi" w:hAnsiTheme="minorHAnsi" w:cstheme="minorHAnsi"/>
          <w:sz w:val="22"/>
        </w:rPr>
        <w:t xml:space="preserve">In addition, the culvert heaves in the spring. </w:t>
      </w:r>
      <w:r>
        <w:rPr>
          <w:rFonts w:asciiTheme="minorHAnsi" w:hAnsiTheme="minorHAnsi" w:cstheme="minorHAnsi"/>
          <w:sz w:val="22"/>
        </w:rPr>
        <w:t xml:space="preserve">He questioned whether the culvert could be moved to another location. </w:t>
      </w:r>
    </w:p>
    <w:p w:rsidR="00303B79" w:rsidRDefault="00CE2AAF" w:rsidP="00B46019">
      <w:pPr>
        <w:pStyle w:val="ListParagraph"/>
        <w:ind w:left="1080"/>
        <w:rPr>
          <w:rFonts w:asciiTheme="minorHAnsi" w:hAnsiTheme="minorHAnsi" w:cstheme="minorHAnsi"/>
          <w:sz w:val="22"/>
        </w:rPr>
      </w:pPr>
      <w:r>
        <w:rPr>
          <w:rFonts w:asciiTheme="minorHAnsi" w:hAnsiTheme="minorHAnsi" w:cstheme="minorHAnsi"/>
          <w:sz w:val="22"/>
        </w:rPr>
        <w:t>The board agreed to</w:t>
      </w:r>
      <w:r w:rsidR="00303B79">
        <w:rPr>
          <w:rFonts w:asciiTheme="minorHAnsi" w:hAnsiTheme="minorHAnsi" w:cstheme="minorHAnsi"/>
          <w:sz w:val="22"/>
        </w:rPr>
        <w:t xml:space="preserve"> speak with the landowner in an effort to receive written permission to move the culvert, which would divert water onto his field. </w:t>
      </w:r>
    </w:p>
    <w:p w:rsidR="00B46019" w:rsidRPr="00C66C16" w:rsidRDefault="00B46019" w:rsidP="00B46019">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t>Old Business</w:t>
      </w:r>
    </w:p>
    <w:p w:rsidR="00303B79" w:rsidRPr="00303B79" w:rsidRDefault="00303B79" w:rsidP="008045E4">
      <w:pPr>
        <w:pStyle w:val="ListParagraph"/>
        <w:numPr>
          <w:ilvl w:val="0"/>
          <w:numId w:val="6"/>
        </w:numPr>
        <w:rPr>
          <w:rFonts w:asciiTheme="minorHAnsi" w:hAnsiTheme="minorHAnsi" w:cstheme="minorHAnsi"/>
          <w:i/>
          <w:sz w:val="22"/>
        </w:rPr>
      </w:pPr>
      <w:r w:rsidRPr="00303B79">
        <w:rPr>
          <w:rFonts w:asciiTheme="minorHAnsi" w:hAnsiTheme="minorHAnsi" w:cstheme="minorHAnsi"/>
          <w:i/>
          <w:sz w:val="22"/>
        </w:rPr>
        <w:t xml:space="preserve">Ford Truck </w:t>
      </w:r>
    </w:p>
    <w:p w:rsidR="008045E4" w:rsidRPr="00C66C16" w:rsidRDefault="00303B79" w:rsidP="008045E4">
      <w:pPr>
        <w:pStyle w:val="ListParagraph"/>
        <w:ind w:left="1080"/>
        <w:rPr>
          <w:rFonts w:asciiTheme="minorHAnsi" w:hAnsiTheme="minorHAnsi" w:cstheme="minorHAnsi"/>
          <w:sz w:val="22"/>
        </w:rPr>
      </w:pPr>
      <w:r>
        <w:rPr>
          <w:rFonts w:asciiTheme="minorHAnsi" w:hAnsiTheme="minorHAnsi" w:cstheme="minorHAnsi"/>
          <w:sz w:val="22"/>
        </w:rPr>
        <w:t xml:space="preserve">Roger said that the vehicle still doesn’t run. The dealership </w:t>
      </w:r>
      <w:r w:rsidR="008045E4" w:rsidRPr="00C66C16">
        <w:rPr>
          <w:rFonts w:asciiTheme="minorHAnsi" w:hAnsiTheme="minorHAnsi" w:cstheme="minorHAnsi"/>
          <w:sz w:val="22"/>
        </w:rPr>
        <w:t>replaced the lo</w:t>
      </w:r>
      <w:r>
        <w:rPr>
          <w:rFonts w:asciiTheme="minorHAnsi" w:hAnsiTheme="minorHAnsi" w:cstheme="minorHAnsi"/>
          <w:sz w:val="22"/>
        </w:rPr>
        <w:t>w pressure fuel pump as they found a</w:t>
      </w:r>
      <w:r w:rsidR="008045E4" w:rsidRPr="00C66C16">
        <w:rPr>
          <w:rFonts w:asciiTheme="minorHAnsi" w:hAnsiTheme="minorHAnsi" w:cstheme="minorHAnsi"/>
          <w:sz w:val="22"/>
        </w:rPr>
        <w:t xml:space="preserve"> piece of car</w:t>
      </w:r>
      <w:r>
        <w:rPr>
          <w:rFonts w:asciiTheme="minorHAnsi" w:hAnsiTheme="minorHAnsi" w:cstheme="minorHAnsi"/>
          <w:sz w:val="22"/>
        </w:rPr>
        <w:t>dboard in that pump, but it didn’t solve</w:t>
      </w:r>
      <w:r w:rsidR="008045E4" w:rsidRPr="00C66C16">
        <w:rPr>
          <w:rFonts w:asciiTheme="minorHAnsi" w:hAnsiTheme="minorHAnsi" w:cstheme="minorHAnsi"/>
          <w:sz w:val="22"/>
        </w:rPr>
        <w:t xml:space="preserve"> the problem</w:t>
      </w:r>
      <w:r>
        <w:rPr>
          <w:rFonts w:asciiTheme="minorHAnsi" w:hAnsiTheme="minorHAnsi" w:cstheme="minorHAnsi"/>
          <w:sz w:val="22"/>
        </w:rPr>
        <w:t xml:space="preserve">. </w:t>
      </w:r>
      <w:proofErr w:type="gramStart"/>
      <w:r>
        <w:rPr>
          <w:rFonts w:asciiTheme="minorHAnsi" w:hAnsiTheme="minorHAnsi" w:cstheme="minorHAnsi"/>
          <w:sz w:val="22"/>
        </w:rPr>
        <w:t xml:space="preserve">Ford </w:t>
      </w:r>
      <w:r w:rsidR="008045E4" w:rsidRPr="00C66C16">
        <w:rPr>
          <w:rFonts w:asciiTheme="minorHAnsi" w:hAnsiTheme="minorHAnsi" w:cstheme="minorHAnsi"/>
          <w:sz w:val="22"/>
        </w:rPr>
        <w:t xml:space="preserve"> ordered</w:t>
      </w:r>
      <w:proofErr w:type="gramEnd"/>
      <w:r w:rsidR="008045E4" w:rsidRPr="00C66C16">
        <w:rPr>
          <w:rFonts w:asciiTheme="minorHAnsi" w:hAnsiTheme="minorHAnsi" w:cstheme="minorHAnsi"/>
          <w:sz w:val="22"/>
        </w:rPr>
        <w:t xml:space="preserve"> </w:t>
      </w:r>
      <w:r>
        <w:rPr>
          <w:rFonts w:asciiTheme="minorHAnsi" w:hAnsiTheme="minorHAnsi" w:cstheme="minorHAnsi"/>
          <w:sz w:val="22"/>
        </w:rPr>
        <w:t xml:space="preserve">a </w:t>
      </w:r>
      <w:r w:rsidR="008045E4" w:rsidRPr="00C66C16">
        <w:rPr>
          <w:rFonts w:asciiTheme="minorHAnsi" w:hAnsiTheme="minorHAnsi" w:cstheme="minorHAnsi"/>
          <w:sz w:val="22"/>
        </w:rPr>
        <w:t>PCM computer</w:t>
      </w:r>
      <w:r>
        <w:rPr>
          <w:rFonts w:asciiTheme="minorHAnsi" w:hAnsiTheme="minorHAnsi" w:cstheme="minorHAnsi"/>
          <w:sz w:val="22"/>
        </w:rPr>
        <w:t xml:space="preserve"> in an effort to fix the problem. </w:t>
      </w:r>
      <w:r w:rsidR="008045E4" w:rsidRPr="00C66C16">
        <w:rPr>
          <w:rFonts w:asciiTheme="minorHAnsi" w:hAnsiTheme="minorHAnsi" w:cstheme="minorHAnsi"/>
          <w:sz w:val="22"/>
        </w:rPr>
        <w:t xml:space="preserve"> </w:t>
      </w:r>
    </w:p>
    <w:p w:rsidR="00B46019" w:rsidRPr="00303B79" w:rsidRDefault="00B46019" w:rsidP="00B46019">
      <w:pPr>
        <w:pStyle w:val="ListParagraph"/>
        <w:numPr>
          <w:ilvl w:val="0"/>
          <w:numId w:val="6"/>
        </w:numPr>
        <w:rPr>
          <w:rFonts w:asciiTheme="minorHAnsi" w:hAnsiTheme="minorHAnsi" w:cstheme="minorHAnsi"/>
          <w:i/>
          <w:sz w:val="22"/>
        </w:rPr>
      </w:pPr>
      <w:r w:rsidRPr="00303B79">
        <w:rPr>
          <w:rFonts w:asciiTheme="minorHAnsi" w:hAnsiTheme="minorHAnsi" w:cstheme="minorHAnsi"/>
          <w:i/>
          <w:sz w:val="22"/>
        </w:rPr>
        <w:t>Open Garage roof bids</w:t>
      </w:r>
    </w:p>
    <w:p w:rsidR="008045E4" w:rsidRPr="00C66C16" w:rsidRDefault="00303B79" w:rsidP="008045E4">
      <w:pPr>
        <w:pStyle w:val="ListParagraph"/>
        <w:ind w:left="1080"/>
        <w:rPr>
          <w:rFonts w:asciiTheme="minorHAnsi" w:hAnsiTheme="minorHAnsi" w:cstheme="minorHAnsi"/>
          <w:sz w:val="22"/>
        </w:rPr>
      </w:pPr>
      <w:r>
        <w:rPr>
          <w:rFonts w:asciiTheme="minorHAnsi" w:hAnsiTheme="minorHAnsi" w:cstheme="minorHAnsi"/>
          <w:sz w:val="22"/>
        </w:rPr>
        <w:t xml:space="preserve">The board received two bids: CDA Construction for $14,000 and Chretien Construction for $8,500. </w:t>
      </w:r>
      <w:r w:rsidR="008045E4" w:rsidRPr="00C66C16">
        <w:rPr>
          <w:rFonts w:asciiTheme="minorHAnsi" w:hAnsiTheme="minorHAnsi" w:cstheme="minorHAnsi"/>
          <w:sz w:val="22"/>
        </w:rPr>
        <w:t xml:space="preserve">Tracey </w:t>
      </w:r>
      <w:r>
        <w:rPr>
          <w:rFonts w:asciiTheme="minorHAnsi" w:hAnsiTheme="minorHAnsi" w:cstheme="minorHAnsi"/>
          <w:sz w:val="22"/>
        </w:rPr>
        <w:t xml:space="preserve">motioned to </w:t>
      </w:r>
      <w:r w:rsidR="008045E4" w:rsidRPr="00C66C16">
        <w:rPr>
          <w:rFonts w:asciiTheme="minorHAnsi" w:hAnsiTheme="minorHAnsi" w:cstheme="minorHAnsi"/>
          <w:sz w:val="22"/>
        </w:rPr>
        <w:t>award</w:t>
      </w:r>
      <w:r>
        <w:rPr>
          <w:rFonts w:asciiTheme="minorHAnsi" w:hAnsiTheme="minorHAnsi" w:cstheme="minorHAnsi"/>
          <w:sz w:val="22"/>
        </w:rPr>
        <w:t xml:space="preserve"> the bid</w:t>
      </w:r>
      <w:r w:rsidR="008045E4" w:rsidRPr="00C66C16">
        <w:rPr>
          <w:rFonts w:asciiTheme="minorHAnsi" w:hAnsiTheme="minorHAnsi" w:cstheme="minorHAnsi"/>
          <w:sz w:val="22"/>
        </w:rPr>
        <w:t xml:space="preserve"> to Chretien Construction</w:t>
      </w:r>
      <w:r>
        <w:rPr>
          <w:rFonts w:asciiTheme="minorHAnsi" w:hAnsiTheme="minorHAnsi" w:cstheme="minorHAnsi"/>
          <w:sz w:val="22"/>
        </w:rPr>
        <w:t xml:space="preserve"> at</w:t>
      </w:r>
      <w:r w:rsidR="008045E4" w:rsidRPr="00C66C16">
        <w:rPr>
          <w:rFonts w:asciiTheme="minorHAnsi" w:hAnsiTheme="minorHAnsi" w:cstheme="minorHAnsi"/>
          <w:sz w:val="22"/>
        </w:rPr>
        <w:t xml:space="preserve"> $8,500, Randy second; 4-0</w:t>
      </w:r>
      <w:r>
        <w:rPr>
          <w:rFonts w:asciiTheme="minorHAnsi" w:hAnsiTheme="minorHAnsi" w:cstheme="minorHAnsi"/>
          <w:sz w:val="22"/>
        </w:rPr>
        <w:t xml:space="preserve">-1, with Mark abstaining. </w:t>
      </w:r>
      <w:r w:rsidR="008045E4" w:rsidRPr="00C66C16">
        <w:rPr>
          <w:rFonts w:asciiTheme="minorHAnsi" w:hAnsiTheme="minorHAnsi" w:cstheme="minorHAnsi"/>
          <w:sz w:val="22"/>
        </w:rPr>
        <w:t xml:space="preserve"> </w:t>
      </w:r>
    </w:p>
    <w:p w:rsidR="00B46019" w:rsidRPr="00303B79" w:rsidRDefault="00B46019" w:rsidP="00B46019">
      <w:pPr>
        <w:pStyle w:val="ListParagraph"/>
        <w:numPr>
          <w:ilvl w:val="0"/>
          <w:numId w:val="6"/>
        </w:numPr>
        <w:rPr>
          <w:rFonts w:asciiTheme="minorHAnsi" w:hAnsiTheme="minorHAnsi" w:cstheme="minorHAnsi"/>
          <w:i/>
          <w:sz w:val="22"/>
        </w:rPr>
      </w:pPr>
      <w:proofErr w:type="spellStart"/>
      <w:r w:rsidRPr="00303B79">
        <w:rPr>
          <w:rFonts w:asciiTheme="minorHAnsi" w:hAnsiTheme="minorHAnsi" w:cstheme="minorHAnsi"/>
          <w:i/>
          <w:sz w:val="22"/>
        </w:rPr>
        <w:t>Snowblowing</w:t>
      </w:r>
      <w:proofErr w:type="spellEnd"/>
      <w:r w:rsidRPr="00303B79">
        <w:rPr>
          <w:rFonts w:asciiTheme="minorHAnsi" w:hAnsiTheme="minorHAnsi" w:cstheme="minorHAnsi"/>
          <w:i/>
          <w:sz w:val="22"/>
        </w:rPr>
        <w:t xml:space="preserve"> bridge</w:t>
      </w:r>
    </w:p>
    <w:p w:rsidR="00303B79" w:rsidRDefault="008045E4" w:rsidP="00303B79">
      <w:pPr>
        <w:pStyle w:val="ListParagraph"/>
        <w:ind w:left="1080"/>
        <w:rPr>
          <w:rFonts w:asciiTheme="minorHAnsi" w:hAnsiTheme="minorHAnsi" w:cstheme="minorHAnsi"/>
          <w:sz w:val="22"/>
        </w:rPr>
      </w:pPr>
      <w:r w:rsidRPr="00C66C16">
        <w:rPr>
          <w:rFonts w:asciiTheme="minorHAnsi" w:hAnsiTheme="minorHAnsi" w:cstheme="minorHAnsi"/>
          <w:sz w:val="22"/>
        </w:rPr>
        <w:t>Tracey</w:t>
      </w:r>
      <w:r w:rsidR="00303B79">
        <w:rPr>
          <w:rFonts w:asciiTheme="minorHAnsi" w:hAnsiTheme="minorHAnsi" w:cstheme="minorHAnsi"/>
          <w:sz w:val="22"/>
        </w:rPr>
        <w:t xml:space="preserve"> expressed concerns about alternating snow removal of snow at the Livermore/Livermore Falls bridge sidewalk. The board asked Aaron to contact the Livermore Falls town manager about billing out the town for that cost. </w:t>
      </w:r>
      <w:r w:rsidRPr="00C66C16">
        <w:rPr>
          <w:rFonts w:asciiTheme="minorHAnsi" w:hAnsiTheme="minorHAnsi" w:cstheme="minorHAnsi"/>
          <w:sz w:val="22"/>
        </w:rPr>
        <w:t xml:space="preserve"> </w:t>
      </w:r>
    </w:p>
    <w:p w:rsidR="005D0DB7" w:rsidRDefault="005D0DB7" w:rsidP="00303B79">
      <w:pPr>
        <w:pStyle w:val="ListParagraph"/>
        <w:ind w:left="1080"/>
        <w:rPr>
          <w:rFonts w:asciiTheme="minorHAnsi" w:hAnsiTheme="minorHAnsi" w:cstheme="minorHAnsi"/>
          <w:sz w:val="22"/>
        </w:rPr>
      </w:pPr>
    </w:p>
    <w:p w:rsidR="005D0DB7" w:rsidRDefault="005D0DB7" w:rsidP="00303B79">
      <w:pPr>
        <w:pStyle w:val="ListParagraph"/>
        <w:ind w:left="1080"/>
        <w:rPr>
          <w:rFonts w:asciiTheme="minorHAnsi" w:hAnsiTheme="minorHAnsi" w:cstheme="minorHAnsi"/>
          <w:sz w:val="22"/>
        </w:rPr>
      </w:pPr>
    </w:p>
    <w:p w:rsidR="00303B79" w:rsidRDefault="00303B79" w:rsidP="00303B79">
      <w:pPr>
        <w:pStyle w:val="ListParagraph"/>
        <w:numPr>
          <w:ilvl w:val="0"/>
          <w:numId w:val="4"/>
        </w:numPr>
        <w:rPr>
          <w:rFonts w:asciiTheme="minorHAnsi" w:hAnsiTheme="minorHAnsi" w:cstheme="minorHAnsi"/>
          <w:sz w:val="22"/>
        </w:rPr>
      </w:pPr>
      <w:r>
        <w:rPr>
          <w:rFonts w:asciiTheme="minorHAnsi" w:hAnsiTheme="minorHAnsi" w:cstheme="minorHAnsi"/>
          <w:sz w:val="22"/>
        </w:rPr>
        <w:lastRenderedPageBreak/>
        <w:t>Other</w:t>
      </w:r>
    </w:p>
    <w:p w:rsidR="00B46019" w:rsidRPr="00C66C16" w:rsidRDefault="00FD10CC" w:rsidP="00B46019">
      <w:pPr>
        <w:pStyle w:val="ListParagraph"/>
        <w:rPr>
          <w:rFonts w:asciiTheme="minorHAnsi" w:hAnsiTheme="minorHAnsi" w:cstheme="minorHAnsi"/>
          <w:sz w:val="22"/>
        </w:rPr>
      </w:pPr>
      <w:r w:rsidRPr="00C66C16">
        <w:rPr>
          <w:rFonts w:asciiTheme="minorHAnsi" w:hAnsiTheme="minorHAnsi" w:cstheme="minorHAnsi"/>
          <w:sz w:val="22"/>
        </w:rPr>
        <w:t>Mark</w:t>
      </w:r>
      <w:r w:rsidR="00303B79">
        <w:rPr>
          <w:rFonts w:asciiTheme="minorHAnsi" w:hAnsiTheme="minorHAnsi" w:cstheme="minorHAnsi"/>
          <w:sz w:val="22"/>
        </w:rPr>
        <w:t xml:space="preserve"> reminded the board that t</w:t>
      </w:r>
      <w:r w:rsidRPr="00C66C16">
        <w:rPr>
          <w:rFonts w:asciiTheme="minorHAnsi" w:hAnsiTheme="minorHAnsi" w:cstheme="minorHAnsi"/>
          <w:sz w:val="22"/>
        </w:rPr>
        <w:t xml:space="preserve">he cemetery </w:t>
      </w:r>
      <w:r w:rsidR="00303B79">
        <w:rPr>
          <w:rFonts w:asciiTheme="minorHAnsi" w:hAnsiTheme="minorHAnsi" w:cstheme="minorHAnsi"/>
          <w:sz w:val="22"/>
        </w:rPr>
        <w:t>m</w:t>
      </w:r>
      <w:r w:rsidR="00B46019" w:rsidRPr="00C66C16">
        <w:rPr>
          <w:rFonts w:asciiTheme="minorHAnsi" w:hAnsiTheme="minorHAnsi" w:cstheme="minorHAnsi"/>
          <w:sz w:val="22"/>
        </w:rPr>
        <w:t>owing</w:t>
      </w:r>
      <w:r w:rsidRPr="00C66C16">
        <w:rPr>
          <w:rFonts w:asciiTheme="minorHAnsi" w:hAnsiTheme="minorHAnsi" w:cstheme="minorHAnsi"/>
          <w:sz w:val="22"/>
        </w:rPr>
        <w:t xml:space="preserve"> </w:t>
      </w:r>
      <w:r w:rsidR="00303B79">
        <w:rPr>
          <w:rFonts w:asciiTheme="minorHAnsi" w:hAnsiTheme="minorHAnsi" w:cstheme="minorHAnsi"/>
          <w:sz w:val="22"/>
        </w:rPr>
        <w:t xml:space="preserve">must go </w:t>
      </w:r>
      <w:r w:rsidR="00C230E5">
        <w:rPr>
          <w:rFonts w:asciiTheme="minorHAnsi" w:hAnsiTheme="minorHAnsi" w:cstheme="minorHAnsi"/>
          <w:sz w:val="22"/>
        </w:rPr>
        <w:t xml:space="preserve">out to bid. Brett suggested the board </w:t>
      </w:r>
      <w:r w:rsidRPr="00C66C16">
        <w:rPr>
          <w:rFonts w:asciiTheme="minorHAnsi" w:hAnsiTheme="minorHAnsi" w:cstheme="minorHAnsi"/>
          <w:sz w:val="22"/>
        </w:rPr>
        <w:t xml:space="preserve">review the contract. </w:t>
      </w:r>
      <w:r w:rsidR="00C230E5">
        <w:rPr>
          <w:rFonts w:asciiTheme="minorHAnsi" w:hAnsiTheme="minorHAnsi" w:cstheme="minorHAnsi"/>
          <w:sz w:val="22"/>
        </w:rPr>
        <w:t>Scott recommended a two-year-contract</w:t>
      </w:r>
      <w:r w:rsidRPr="00C66C16">
        <w:rPr>
          <w:rFonts w:asciiTheme="minorHAnsi" w:hAnsiTheme="minorHAnsi" w:cstheme="minorHAnsi"/>
          <w:sz w:val="22"/>
        </w:rPr>
        <w:t xml:space="preserve"> so </w:t>
      </w:r>
      <w:r w:rsidR="00C230E5">
        <w:rPr>
          <w:rFonts w:asciiTheme="minorHAnsi" w:hAnsiTheme="minorHAnsi" w:cstheme="minorHAnsi"/>
          <w:sz w:val="22"/>
        </w:rPr>
        <w:t xml:space="preserve">it matches up with the municipal grounds mowing </w:t>
      </w:r>
      <w:r w:rsidRPr="00C66C16">
        <w:rPr>
          <w:rFonts w:asciiTheme="minorHAnsi" w:hAnsiTheme="minorHAnsi" w:cstheme="minorHAnsi"/>
          <w:sz w:val="22"/>
        </w:rPr>
        <w:t xml:space="preserve">contract. </w:t>
      </w:r>
      <w:r w:rsidR="00C230E5">
        <w:rPr>
          <w:rFonts w:asciiTheme="minorHAnsi" w:hAnsiTheme="minorHAnsi" w:cstheme="minorHAnsi"/>
          <w:sz w:val="22"/>
        </w:rPr>
        <w:t xml:space="preserve">Aaron will bring copies to the next meeting. </w:t>
      </w:r>
    </w:p>
    <w:p w:rsidR="00B46019" w:rsidRPr="00C66C16" w:rsidRDefault="00B46019" w:rsidP="00B46019">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t>Sign Warrants</w:t>
      </w:r>
    </w:p>
    <w:p w:rsidR="00B46019" w:rsidRPr="00C66C16" w:rsidRDefault="00B46019" w:rsidP="00B46019">
      <w:pPr>
        <w:pStyle w:val="ListParagraph"/>
        <w:numPr>
          <w:ilvl w:val="0"/>
          <w:numId w:val="4"/>
        </w:numPr>
        <w:rPr>
          <w:rFonts w:asciiTheme="minorHAnsi" w:hAnsiTheme="minorHAnsi" w:cstheme="minorHAnsi"/>
          <w:sz w:val="22"/>
        </w:rPr>
      </w:pPr>
      <w:r w:rsidRPr="00C66C16">
        <w:rPr>
          <w:rFonts w:asciiTheme="minorHAnsi" w:hAnsiTheme="minorHAnsi" w:cstheme="minorHAnsi"/>
          <w:sz w:val="22"/>
        </w:rPr>
        <w:t xml:space="preserve">Adjournment  </w:t>
      </w:r>
    </w:p>
    <w:p w:rsidR="00B46019" w:rsidRPr="00C66C16" w:rsidRDefault="00FD10CC" w:rsidP="00B46019">
      <w:pPr>
        <w:pStyle w:val="ListParagraph"/>
        <w:rPr>
          <w:rFonts w:asciiTheme="minorHAnsi" w:hAnsiTheme="minorHAnsi" w:cstheme="minorHAnsi"/>
          <w:sz w:val="22"/>
        </w:rPr>
      </w:pPr>
      <w:r w:rsidRPr="00C66C16">
        <w:rPr>
          <w:rFonts w:asciiTheme="minorHAnsi" w:hAnsiTheme="minorHAnsi" w:cstheme="minorHAnsi"/>
          <w:sz w:val="22"/>
        </w:rPr>
        <w:t xml:space="preserve">Mark </w:t>
      </w:r>
      <w:r w:rsidR="00C230E5">
        <w:rPr>
          <w:rFonts w:asciiTheme="minorHAnsi" w:hAnsiTheme="minorHAnsi" w:cstheme="minorHAnsi"/>
          <w:sz w:val="22"/>
        </w:rPr>
        <w:t>motioned to adjourn, seconded S</w:t>
      </w:r>
      <w:r w:rsidRPr="00C66C16">
        <w:rPr>
          <w:rFonts w:asciiTheme="minorHAnsi" w:hAnsiTheme="minorHAnsi" w:cstheme="minorHAnsi"/>
          <w:sz w:val="22"/>
        </w:rPr>
        <w:t>cott</w:t>
      </w:r>
      <w:proofErr w:type="gramStart"/>
      <w:r w:rsidRPr="00C66C16">
        <w:rPr>
          <w:rFonts w:asciiTheme="minorHAnsi" w:hAnsiTheme="minorHAnsi" w:cstheme="minorHAnsi"/>
          <w:sz w:val="22"/>
        </w:rPr>
        <w:t>;</w:t>
      </w:r>
      <w:r w:rsidR="00C230E5">
        <w:rPr>
          <w:rFonts w:asciiTheme="minorHAnsi" w:hAnsiTheme="minorHAnsi" w:cstheme="minorHAnsi"/>
          <w:sz w:val="22"/>
        </w:rPr>
        <w:t xml:space="preserve"> </w:t>
      </w:r>
      <w:r w:rsidRPr="00C66C16">
        <w:rPr>
          <w:rFonts w:asciiTheme="minorHAnsi" w:hAnsiTheme="minorHAnsi" w:cstheme="minorHAnsi"/>
          <w:sz w:val="22"/>
        </w:rPr>
        <w:t xml:space="preserve"> 7:51</w:t>
      </w:r>
      <w:proofErr w:type="gramEnd"/>
      <w:r w:rsidRPr="00C66C16">
        <w:rPr>
          <w:rFonts w:asciiTheme="minorHAnsi" w:hAnsiTheme="minorHAnsi" w:cstheme="minorHAnsi"/>
          <w:sz w:val="22"/>
        </w:rPr>
        <w:t xml:space="preserve"> p.m</w:t>
      </w:r>
      <w:r w:rsidR="00C230E5">
        <w:rPr>
          <w:rFonts w:asciiTheme="minorHAnsi" w:hAnsiTheme="minorHAnsi" w:cstheme="minorHAnsi"/>
          <w:sz w:val="22"/>
        </w:rPr>
        <w:t>.</w:t>
      </w:r>
      <w:r w:rsidRPr="00C66C16">
        <w:rPr>
          <w:rFonts w:asciiTheme="minorHAnsi" w:hAnsiTheme="minorHAnsi" w:cstheme="minorHAnsi"/>
          <w:sz w:val="22"/>
        </w:rPr>
        <w:t xml:space="preserve"> </w:t>
      </w:r>
    </w:p>
    <w:p w:rsidR="00FD10CC" w:rsidRPr="00C66C16" w:rsidRDefault="00FD10CC" w:rsidP="00B46019">
      <w:pPr>
        <w:pStyle w:val="ListParagraph"/>
        <w:rPr>
          <w:rFonts w:asciiTheme="minorHAnsi" w:hAnsiTheme="minorHAnsi" w:cstheme="minorHAnsi"/>
          <w:sz w:val="22"/>
        </w:rPr>
      </w:pPr>
    </w:p>
    <w:sectPr w:rsidR="00FD10CC" w:rsidRPr="00C66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1C0F"/>
    <w:multiLevelType w:val="hybridMultilevel"/>
    <w:tmpl w:val="B04E4A86"/>
    <w:lvl w:ilvl="0" w:tplc="AE684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6E6A75"/>
    <w:multiLevelType w:val="hybridMultilevel"/>
    <w:tmpl w:val="2B56EF2C"/>
    <w:lvl w:ilvl="0" w:tplc="5BF2E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B55515"/>
    <w:multiLevelType w:val="hybridMultilevel"/>
    <w:tmpl w:val="1C88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A51B8"/>
    <w:multiLevelType w:val="hybridMultilevel"/>
    <w:tmpl w:val="831E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919A6"/>
    <w:multiLevelType w:val="hybridMultilevel"/>
    <w:tmpl w:val="1B2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CA1F15"/>
    <w:multiLevelType w:val="hybridMultilevel"/>
    <w:tmpl w:val="0014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AF63D6"/>
    <w:multiLevelType w:val="hybridMultilevel"/>
    <w:tmpl w:val="81D8AB30"/>
    <w:lvl w:ilvl="0" w:tplc="210AC5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19"/>
    <w:rsid w:val="0029108C"/>
    <w:rsid w:val="002F01A2"/>
    <w:rsid w:val="00303B79"/>
    <w:rsid w:val="003F681E"/>
    <w:rsid w:val="004C08D5"/>
    <w:rsid w:val="005D0DB7"/>
    <w:rsid w:val="00653BEA"/>
    <w:rsid w:val="00690DCD"/>
    <w:rsid w:val="0077613D"/>
    <w:rsid w:val="008045E4"/>
    <w:rsid w:val="008D4F73"/>
    <w:rsid w:val="009C5234"/>
    <w:rsid w:val="00B46019"/>
    <w:rsid w:val="00BE2911"/>
    <w:rsid w:val="00C230E5"/>
    <w:rsid w:val="00C33FC8"/>
    <w:rsid w:val="00C5507E"/>
    <w:rsid w:val="00C66C16"/>
    <w:rsid w:val="00CA7A12"/>
    <w:rsid w:val="00CE2AAF"/>
    <w:rsid w:val="00D832CA"/>
    <w:rsid w:val="00D94A1F"/>
    <w:rsid w:val="00FD10CC"/>
    <w:rsid w:val="00FE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19"/>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0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19"/>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2021-10-22T19:44:00Z</cp:lastPrinted>
  <dcterms:created xsi:type="dcterms:W3CDTF">2021-10-22T19:56:00Z</dcterms:created>
  <dcterms:modified xsi:type="dcterms:W3CDTF">2021-10-22T19:56:00Z</dcterms:modified>
</cp:coreProperties>
</file>